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1FD" w:rsidRDefault="008801FD" w:rsidP="008801FD"/>
    <w:p w:rsidR="004D2BDA" w:rsidRDefault="008801FD" w:rsidP="008801FD">
      <w:pPr>
        <w:jc w:val="center"/>
        <w:rPr>
          <w:b/>
          <w:sz w:val="24"/>
          <w:szCs w:val="24"/>
        </w:rPr>
      </w:pPr>
      <w:r w:rsidRPr="008801FD">
        <w:rPr>
          <w:b/>
          <w:sz w:val="24"/>
          <w:szCs w:val="24"/>
        </w:rPr>
        <w:t>ETAPAS Y FECHAS DEL PRO</w:t>
      </w:r>
      <w:r w:rsidR="00E37BCF">
        <w:rPr>
          <w:b/>
          <w:sz w:val="24"/>
          <w:szCs w:val="24"/>
        </w:rPr>
        <w:t>CESO DE POSTULACIÓN A BECAS 2027</w:t>
      </w:r>
    </w:p>
    <w:p w:rsidR="008801FD" w:rsidRDefault="008801FD" w:rsidP="008801FD">
      <w:pPr>
        <w:jc w:val="center"/>
        <w:rPr>
          <w:b/>
          <w:sz w:val="24"/>
          <w:szCs w:val="24"/>
        </w:rPr>
      </w:pPr>
    </w:p>
    <w:tbl>
      <w:tblPr>
        <w:tblStyle w:val="Tablaconcuadrcula"/>
        <w:tblW w:w="0" w:type="auto"/>
        <w:tblInd w:w="1" w:type="dxa"/>
        <w:tblLook w:val="04A0" w:firstRow="1" w:lastRow="0" w:firstColumn="1" w:lastColumn="0" w:noHBand="0" w:noVBand="1"/>
      </w:tblPr>
      <w:tblGrid>
        <w:gridCol w:w="2547"/>
        <w:gridCol w:w="6280"/>
      </w:tblGrid>
      <w:tr w:rsidR="008801FD" w:rsidTr="007068DF">
        <w:tc>
          <w:tcPr>
            <w:tcW w:w="2547" w:type="dxa"/>
            <w:tcBorders>
              <w:top w:val="single" w:sz="3" w:space="0" w:color="000000"/>
              <w:left w:val="single" w:sz="3" w:space="0" w:color="000000"/>
              <w:bottom w:val="single" w:sz="3" w:space="0" w:color="000000"/>
              <w:right w:val="single" w:sz="3" w:space="0" w:color="000000"/>
            </w:tcBorders>
          </w:tcPr>
          <w:p w:rsidR="008801FD" w:rsidRPr="007068DF" w:rsidRDefault="008801FD" w:rsidP="008801FD">
            <w:pPr>
              <w:ind w:right="4"/>
              <w:jc w:val="center"/>
              <w:rPr>
                <w:b/>
              </w:rPr>
            </w:pPr>
            <w:r w:rsidRPr="007068DF">
              <w:rPr>
                <w:b/>
              </w:rPr>
              <w:t xml:space="preserve">FECHAS </w:t>
            </w:r>
          </w:p>
        </w:tc>
        <w:tc>
          <w:tcPr>
            <w:tcW w:w="6281" w:type="dxa"/>
            <w:tcBorders>
              <w:top w:val="single" w:sz="3" w:space="0" w:color="000000"/>
              <w:left w:val="single" w:sz="3" w:space="0" w:color="000000"/>
              <w:bottom w:val="single" w:sz="3" w:space="0" w:color="000000"/>
              <w:right w:val="single" w:sz="3" w:space="0" w:color="000000"/>
            </w:tcBorders>
          </w:tcPr>
          <w:p w:rsidR="008801FD" w:rsidRPr="007068DF" w:rsidRDefault="008801FD" w:rsidP="008801FD">
            <w:pPr>
              <w:ind w:right="1"/>
              <w:jc w:val="center"/>
              <w:rPr>
                <w:b/>
              </w:rPr>
            </w:pPr>
            <w:r w:rsidRPr="007068DF">
              <w:rPr>
                <w:b/>
              </w:rPr>
              <w:t xml:space="preserve">EVENTO </w:t>
            </w:r>
          </w:p>
        </w:tc>
      </w:tr>
      <w:tr w:rsidR="008801FD" w:rsidTr="007068DF">
        <w:tc>
          <w:tcPr>
            <w:tcW w:w="2547" w:type="dxa"/>
            <w:tcBorders>
              <w:top w:val="single" w:sz="3" w:space="0" w:color="000000"/>
              <w:left w:val="single" w:sz="3" w:space="0" w:color="000000"/>
              <w:bottom w:val="single" w:sz="3" w:space="0" w:color="000000"/>
              <w:right w:val="single" w:sz="3" w:space="0" w:color="000000"/>
            </w:tcBorders>
            <w:vAlign w:val="center"/>
          </w:tcPr>
          <w:p w:rsidR="008801FD" w:rsidRPr="00B50189" w:rsidRDefault="00E37BCF" w:rsidP="00E37BCF">
            <w:pPr>
              <w:ind w:left="396" w:right="403"/>
              <w:jc w:val="center"/>
              <w:rPr>
                <w:b/>
                <w:sz w:val="24"/>
                <w:szCs w:val="24"/>
              </w:rPr>
            </w:pPr>
            <w:r>
              <w:rPr>
                <w:rFonts w:ascii="Calibri" w:eastAsia="Calibri" w:hAnsi="Calibri" w:cs="Calibri"/>
                <w:b/>
                <w:sz w:val="24"/>
                <w:szCs w:val="24"/>
              </w:rPr>
              <w:t>06 al 23 de octubre 2026</w:t>
            </w:r>
          </w:p>
        </w:tc>
        <w:tc>
          <w:tcPr>
            <w:tcW w:w="6281" w:type="dxa"/>
            <w:tcBorders>
              <w:top w:val="single" w:sz="3" w:space="0" w:color="000000"/>
              <w:left w:val="single" w:sz="3" w:space="0" w:color="000000"/>
              <w:bottom w:val="single" w:sz="3" w:space="0" w:color="000000"/>
              <w:right w:val="single" w:sz="3" w:space="0" w:color="000000"/>
            </w:tcBorders>
          </w:tcPr>
          <w:p w:rsidR="008801FD" w:rsidRDefault="008801FD" w:rsidP="00E37BCF">
            <w:pPr>
              <w:ind w:left="108" w:right="114"/>
              <w:jc w:val="both"/>
            </w:pPr>
            <w:r>
              <w:rPr>
                <w:rFonts w:ascii="Calibri" w:eastAsia="Calibri" w:hAnsi="Calibri" w:cs="Calibri"/>
                <w:sz w:val="23"/>
              </w:rPr>
              <w:t>Apoderado in</w:t>
            </w:r>
            <w:r w:rsidR="00A67F2E">
              <w:rPr>
                <w:rFonts w:ascii="Calibri" w:eastAsia="Calibri" w:hAnsi="Calibri" w:cs="Calibri"/>
                <w:sz w:val="23"/>
              </w:rPr>
              <w:t>teresado en postular a Beca 202</w:t>
            </w:r>
            <w:r w:rsidR="00E37BCF">
              <w:rPr>
                <w:rFonts w:ascii="Calibri" w:eastAsia="Calibri" w:hAnsi="Calibri" w:cs="Calibri"/>
                <w:sz w:val="23"/>
              </w:rPr>
              <w:t>7</w:t>
            </w:r>
            <w:r>
              <w:rPr>
                <w:rFonts w:ascii="Calibri" w:eastAsia="Calibri" w:hAnsi="Calibri" w:cs="Calibri"/>
                <w:sz w:val="23"/>
              </w:rPr>
              <w:t>, descarga Formulario de Postulación y Ficha de Anexo 1 de</w:t>
            </w:r>
            <w:r w:rsidR="00E37BCF">
              <w:rPr>
                <w:rFonts w:ascii="Calibri" w:eastAsia="Calibri" w:hAnsi="Calibri" w:cs="Calibri"/>
                <w:sz w:val="23"/>
              </w:rPr>
              <w:t>l link “Postulación a Becas 2027</w:t>
            </w:r>
            <w:r>
              <w:rPr>
                <w:rFonts w:ascii="Calibri" w:eastAsia="Calibri" w:hAnsi="Calibri" w:cs="Calibri"/>
                <w:sz w:val="23"/>
              </w:rPr>
              <w:t xml:space="preserve">” de la página web del Colegio: </w:t>
            </w:r>
            <w:r>
              <w:rPr>
                <w:rFonts w:ascii="Calibri" w:eastAsia="Calibri" w:hAnsi="Calibri" w:cs="Calibri"/>
                <w:color w:val="0462C1"/>
                <w:sz w:val="23"/>
              </w:rPr>
              <w:t>www.americanjuniorcollege.cl</w:t>
            </w:r>
            <w:r>
              <w:rPr>
                <w:rFonts w:ascii="Calibri" w:eastAsia="Calibri" w:hAnsi="Calibri" w:cs="Calibri"/>
                <w:sz w:val="23"/>
              </w:rPr>
              <w:t xml:space="preserve">.  </w:t>
            </w:r>
          </w:p>
        </w:tc>
      </w:tr>
      <w:tr w:rsidR="008801FD" w:rsidTr="007068DF">
        <w:tc>
          <w:tcPr>
            <w:tcW w:w="2547" w:type="dxa"/>
          </w:tcPr>
          <w:p w:rsidR="00B50189" w:rsidRDefault="00B50189" w:rsidP="00B50189">
            <w:pPr>
              <w:jc w:val="center"/>
              <w:rPr>
                <w:b/>
                <w:sz w:val="24"/>
                <w:szCs w:val="24"/>
              </w:rPr>
            </w:pPr>
          </w:p>
          <w:p w:rsidR="008801FD" w:rsidRDefault="00E37BCF" w:rsidP="00B50189">
            <w:pPr>
              <w:jc w:val="center"/>
              <w:rPr>
                <w:b/>
                <w:sz w:val="24"/>
                <w:szCs w:val="24"/>
              </w:rPr>
            </w:pPr>
            <w:r>
              <w:rPr>
                <w:rFonts w:ascii="Calibri" w:eastAsia="Calibri" w:hAnsi="Calibri" w:cs="Calibri"/>
                <w:b/>
                <w:sz w:val="24"/>
                <w:szCs w:val="24"/>
              </w:rPr>
              <w:t>06 al 23</w:t>
            </w:r>
            <w:r>
              <w:rPr>
                <w:rFonts w:ascii="Calibri" w:eastAsia="Calibri" w:hAnsi="Calibri" w:cs="Calibri"/>
                <w:b/>
                <w:sz w:val="24"/>
                <w:szCs w:val="24"/>
              </w:rPr>
              <w:t xml:space="preserve"> de octubre 2026</w:t>
            </w:r>
          </w:p>
        </w:tc>
        <w:tc>
          <w:tcPr>
            <w:tcW w:w="6281" w:type="dxa"/>
          </w:tcPr>
          <w:p w:rsidR="007068DF" w:rsidRDefault="008801FD" w:rsidP="007068DF">
            <w:pPr>
              <w:jc w:val="both"/>
              <w:rPr>
                <w:sz w:val="24"/>
                <w:szCs w:val="24"/>
              </w:rPr>
            </w:pPr>
            <w:r w:rsidRPr="007068DF">
              <w:rPr>
                <w:sz w:val="24"/>
                <w:szCs w:val="24"/>
              </w:rPr>
              <w:t>Entre estas fechas, el apoderado deberá entregar:</w:t>
            </w:r>
          </w:p>
          <w:p w:rsidR="007068DF" w:rsidRDefault="008801FD" w:rsidP="007068DF">
            <w:pPr>
              <w:jc w:val="both"/>
              <w:rPr>
                <w:sz w:val="24"/>
                <w:szCs w:val="24"/>
              </w:rPr>
            </w:pPr>
            <w:r w:rsidRPr="007068DF">
              <w:rPr>
                <w:sz w:val="24"/>
                <w:szCs w:val="24"/>
              </w:rPr>
              <w:t>- Formulario de Postulación completo.</w:t>
            </w:r>
          </w:p>
          <w:p w:rsidR="007068DF" w:rsidRDefault="008801FD" w:rsidP="007068DF">
            <w:pPr>
              <w:jc w:val="both"/>
              <w:rPr>
                <w:sz w:val="24"/>
                <w:szCs w:val="24"/>
              </w:rPr>
            </w:pPr>
            <w:r w:rsidRPr="007068DF">
              <w:rPr>
                <w:sz w:val="24"/>
                <w:szCs w:val="24"/>
              </w:rPr>
              <w:t xml:space="preserve"> - Ficha de Anexo 1 completa y con do</w:t>
            </w:r>
            <w:r w:rsidR="00E37BCF">
              <w:rPr>
                <w:sz w:val="24"/>
                <w:szCs w:val="24"/>
              </w:rPr>
              <w:t>cumentos de respaldo de egresos (al menos 3).</w:t>
            </w:r>
          </w:p>
          <w:p w:rsidR="007068DF" w:rsidRDefault="008801FD" w:rsidP="007068DF">
            <w:pPr>
              <w:jc w:val="both"/>
              <w:rPr>
                <w:sz w:val="24"/>
                <w:szCs w:val="24"/>
              </w:rPr>
            </w:pPr>
            <w:r w:rsidRPr="007068DF">
              <w:rPr>
                <w:sz w:val="24"/>
                <w:szCs w:val="24"/>
              </w:rPr>
              <w:t xml:space="preserve"> - Toda la documentación obligatoria debe escanearla en formato </w:t>
            </w:r>
            <w:proofErr w:type="spellStart"/>
            <w:r w:rsidRPr="007068DF">
              <w:rPr>
                <w:sz w:val="24"/>
                <w:szCs w:val="24"/>
              </w:rPr>
              <w:t>pdf</w:t>
            </w:r>
            <w:proofErr w:type="spellEnd"/>
            <w:r w:rsidRPr="007068DF">
              <w:rPr>
                <w:sz w:val="24"/>
                <w:szCs w:val="24"/>
              </w:rPr>
              <w:t xml:space="preserve"> o fotografía (legible). </w:t>
            </w:r>
          </w:p>
          <w:p w:rsidR="007068DF" w:rsidRDefault="008801FD" w:rsidP="007068DF">
            <w:pPr>
              <w:jc w:val="both"/>
              <w:rPr>
                <w:sz w:val="24"/>
                <w:szCs w:val="24"/>
              </w:rPr>
            </w:pPr>
            <w:r w:rsidRPr="007068DF">
              <w:rPr>
                <w:sz w:val="24"/>
                <w:szCs w:val="24"/>
              </w:rPr>
              <w:t xml:space="preserve">La documentación debe ser enviada dentro del plazo establecido al correo becas@americanjuniorcollege.cl (una vez enviado el correo debe recibir una respuesta acusando recibo y con ello se confirma que se recibieron sus documentos. Si ésta, estuviera incompleta, el proceso se suspende). Si no cuenta con los medios digitales, puede entregar la documentación completa en secretaría del colegio, entre las fechas establecidas. </w:t>
            </w:r>
          </w:p>
          <w:p w:rsidR="007068DF" w:rsidRDefault="008801FD" w:rsidP="007068DF">
            <w:pPr>
              <w:jc w:val="both"/>
              <w:rPr>
                <w:sz w:val="24"/>
                <w:szCs w:val="24"/>
              </w:rPr>
            </w:pPr>
            <w:r w:rsidRPr="007068DF">
              <w:rPr>
                <w:sz w:val="24"/>
                <w:szCs w:val="24"/>
              </w:rPr>
              <w:t xml:space="preserve">*La información </w:t>
            </w:r>
            <w:r w:rsidRPr="00E37BCF">
              <w:rPr>
                <w:b/>
                <w:sz w:val="24"/>
                <w:szCs w:val="24"/>
              </w:rPr>
              <w:t>No</w:t>
            </w:r>
            <w:r w:rsidRPr="007068DF">
              <w:rPr>
                <w:sz w:val="24"/>
                <w:szCs w:val="24"/>
              </w:rPr>
              <w:t xml:space="preserve"> debe ser enviada con clave. </w:t>
            </w:r>
          </w:p>
          <w:p w:rsidR="007068DF" w:rsidRDefault="008801FD" w:rsidP="007068DF">
            <w:pPr>
              <w:jc w:val="both"/>
              <w:rPr>
                <w:sz w:val="24"/>
                <w:szCs w:val="24"/>
              </w:rPr>
            </w:pPr>
            <w:r w:rsidRPr="007068DF">
              <w:rPr>
                <w:sz w:val="24"/>
                <w:szCs w:val="24"/>
              </w:rPr>
              <w:t xml:space="preserve">*Toda documentación enviada fuera del plazo establecido </w:t>
            </w:r>
            <w:r w:rsidRPr="00E37BCF">
              <w:rPr>
                <w:b/>
                <w:sz w:val="24"/>
                <w:szCs w:val="24"/>
              </w:rPr>
              <w:t>No</w:t>
            </w:r>
            <w:r w:rsidRPr="007068DF">
              <w:rPr>
                <w:sz w:val="24"/>
                <w:szCs w:val="24"/>
              </w:rPr>
              <w:t xml:space="preserve"> será considerada para evaluación de antecedentes. </w:t>
            </w:r>
          </w:p>
          <w:p w:rsidR="00E37BCF" w:rsidRDefault="00E37BCF" w:rsidP="007068DF">
            <w:pPr>
              <w:jc w:val="both"/>
              <w:rPr>
                <w:sz w:val="24"/>
                <w:szCs w:val="24"/>
              </w:rPr>
            </w:pPr>
            <w:r>
              <w:rPr>
                <w:sz w:val="24"/>
                <w:szCs w:val="24"/>
              </w:rPr>
              <w:t xml:space="preserve">*Toda documentación incompleta </w:t>
            </w:r>
            <w:r w:rsidRPr="00E37BCF">
              <w:rPr>
                <w:b/>
                <w:sz w:val="24"/>
                <w:szCs w:val="24"/>
              </w:rPr>
              <w:t>No</w:t>
            </w:r>
            <w:r>
              <w:rPr>
                <w:sz w:val="24"/>
                <w:szCs w:val="24"/>
              </w:rPr>
              <w:t xml:space="preserve"> será evaluada, por lo que no ingresa al proceso de postulación.</w:t>
            </w:r>
          </w:p>
          <w:p w:rsidR="00A67F2E" w:rsidRPr="00A67F2E" w:rsidRDefault="00A67F2E" w:rsidP="007068DF">
            <w:pPr>
              <w:jc w:val="both"/>
              <w:rPr>
                <w:b/>
                <w:sz w:val="24"/>
                <w:szCs w:val="24"/>
              </w:rPr>
            </w:pPr>
            <w:r w:rsidRPr="00A67F2E">
              <w:rPr>
                <w:b/>
                <w:sz w:val="24"/>
                <w:szCs w:val="24"/>
              </w:rPr>
              <w:t>IMPORTANTE</w:t>
            </w:r>
          </w:p>
          <w:p w:rsidR="008801FD" w:rsidRPr="00486B65" w:rsidRDefault="00E37BCF" w:rsidP="007068DF">
            <w:pPr>
              <w:jc w:val="both"/>
              <w:rPr>
                <w:b/>
                <w:sz w:val="24"/>
                <w:szCs w:val="24"/>
              </w:rPr>
            </w:pPr>
            <w:r>
              <w:rPr>
                <w:b/>
                <w:sz w:val="24"/>
                <w:szCs w:val="24"/>
              </w:rPr>
              <w:t>*No olvidar el “Asunto”: B.2027</w:t>
            </w:r>
            <w:r w:rsidR="008801FD" w:rsidRPr="00486B65">
              <w:rPr>
                <w:b/>
                <w:sz w:val="24"/>
                <w:szCs w:val="24"/>
              </w:rPr>
              <w:t>, no</w:t>
            </w:r>
            <w:r>
              <w:rPr>
                <w:b/>
                <w:sz w:val="24"/>
                <w:szCs w:val="24"/>
              </w:rPr>
              <w:t>mbre del estudiante y curso 2027</w:t>
            </w:r>
            <w:r w:rsidR="008801FD" w:rsidRPr="00486B65">
              <w:rPr>
                <w:b/>
                <w:sz w:val="24"/>
                <w:szCs w:val="24"/>
              </w:rPr>
              <w:t>.</w:t>
            </w:r>
          </w:p>
        </w:tc>
      </w:tr>
      <w:tr w:rsidR="008801FD" w:rsidTr="007068DF">
        <w:tc>
          <w:tcPr>
            <w:tcW w:w="2547" w:type="dxa"/>
          </w:tcPr>
          <w:p w:rsidR="008801FD" w:rsidRPr="008801FD" w:rsidRDefault="00E37BCF" w:rsidP="008801FD">
            <w:pPr>
              <w:jc w:val="center"/>
              <w:rPr>
                <w:b/>
                <w:sz w:val="24"/>
                <w:szCs w:val="24"/>
              </w:rPr>
            </w:pPr>
            <w:r>
              <w:rPr>
                <w:b/>
                <w:sz w:val="24"/>
                <w:szCs w:val="24"/>
              </w:rPr>
              <w:t>26</w:t>
            </w:r>
            <w:r w:rsidR="007068DF">
              <w:rPr>
                <w:b/>
                <w:sz w:val="24"/>
                <w:szCs w:val="24"/>
              </w:rPr>
              <w:t xml:space="preserve"> de octubre </w:t>
            </w:r>
            <w:r w:rsidR="00B61C14">
              <w:rPr>
                <w:b/>
                <w:sz w:val="24"/>
                <w:szCs w:val="24"/>
              </w:rPr>
              <w:t xml:space="preserve"> al 25</w:t>
            </w:r>
          </w:p>
          <w:p w:rsidR="008801FD" w:rsidRDefault="00B61C14" w:rsidP="008801FD">
            <w:pPr>
              <w:jc w:val="center"/>
              <w:rPr>
                <w:b/>
                <w:sz w:val="24"/>
                <w:szCs w:val="24"/>
              </w:rPr>
            </w:pPr>
            <w:r>
              <w:rPr>
                <w:b/>
                <w:sz w:val="24"/>
                <w:szCs w:val="24"/>
              </w:rPr>
              <w:t>de noviembre 2026</w:t>
            </w:r>
          </w:p>
        </w:tc>
        <w:tc>
          <w:tcPr>
            <w:tcW w:w="6281" w:type="dxa"/>
          </w:tcPr>
          <w:p w:rsidR="007068DF" w:rsidRPr="00B61C14" w:rsidRDefault="008801FD" w:rsidP="007068DF">
            <w:r>
              <w:t>Periodo de evaluación de la documentación, entrevistas y visitas domiciliarias por parte de la Trabajadora Social (de ser necesario).</w:t>
            </w:r>
          </w:p>
        </w:tc>
      </w:tr>
      <w:tr w:rsidR="008801FD" w:rsidTr="007068DF">
        <w:tc>
          <w:tcPr>
            <w:tcW w:w="2547" w:type="dxa"/>
          </w:tcPr>
          <w:p w:rsidR="008801FD" w:rsidRPr="00B50189" w:rsidRDefault="00B61C14" w:rsidP="00B61C14">
            <w:pPr>
              <w:jc w:val="center"/>
              <w:rPr>
                <w:b/>
                <w:sz w:val="24"/>
                <w:szCs w:val="24"/>
              </w:rPr>
            </w:pPr>
            <w:r>
              <w:rPr>
                <w:b/>
                <w:sz w:val="24"/>
                <w:szCs w:val="24"/>
              </w:rPr>
              <w:t xml:space="preserve">26 y </w:t>
            </w:r>
            <w:r w:rsidR="008801FD" w:rsidRPr="00B50189">
              <w:rPr>
                <w:b/>
                <w:sz w:val="24"/>
                <w:szCs w:val="24"/>
              </w:rPr>
              <w:t>2</w:t>
            </w:r>
            <w:r w:rsidR="00A67F2E" w:rsidRPr="00B50189">
              <w:rPr>
                <w:b/>
                <w:sz w:val="24"/>
                <w:szCs w:val="24"/>
              </w:rPr>
              <w:t xml:space="preserve">7 de </w:t>
            </w:r>
            <w:r>
              <w:rPr>
                <w:b/>
                <w:sz w:val="24"/>
                <w:szCs w:val="24"/>
              </w:rPr>
              <w:t>noviembre 2026</w:t>
            </w:r>
          </w:p>
        </w:tc>
        <w:tc>
          <w:tcPr>
            <w:tcW w:w="6281" w:type="dxa"/>
          </w:tcPr>
          <w:p w:rsidR="007068DF" w:rsidRDefault="008801FD" w:rsidP="007068DF">
            <w:pPr>
              <w:jc w:val="both"/>
            </w:pPr>
            <w:r>
              <w:t>Entr</w:t>
            </w:r>
            <w:r w:rsidR="00B61C14">
              <w:t>ega resultados de becas año 2027</w:t>
            </w:r>
            <w:r>
              <w:t>.</w:t>
            </w:r>
          </w:p>
          <w:p w:rsidR="007068DF" w:rsidRDefault="008801FD" w:rsidP="007068DF">
            <w:pPr>
              <w:jc w:val="both"/>
            </w:pPr>
            <w:r>
              <w:t xml:space="preserve"> - Si realizó la postulación vía correo electrónico: Los resultados serán notificados vía mail, al mismo correo de donde el apoderado envió la información. </w:t>
            </w:r>
          </w:p>
          <w:p w:rsidR="00B61C14" w:rsidRPr="00B61C14" w:rsidRDefault="008801FD" w:rsidP="007068DF">
            <w:pPr>
              <w:jc w:val="both"/>
            </w:pPr>
            <w:r>
              <w:t xml:space="preserve">- Si realizó la postulación de manera presencial: Los resultados deben ser retirados </w:t>
            </w:r>
            <w:r w:rsidR="00430E5E">
              <w:t>en secretaría,  e</w:t>
            </w:r>
            <w:r w:rsidR="00B61C14">
              <w:t>l día viernes 27 de Noviembre, de 10:3</w:t>
            </w:r>
            <w:r w:rsidR="00A67F2E">
              <w:t>0 a 14</w:t>
            </w:r>
            <w:r w:rsidR="00486B65">
              <w:t xml:space="preserve">:00 </w:t>
            </w:r>
            <w:r w:rsidR="00A67F2E">
              <w:t>horas</w:t>
            </w:r>
            <w:r w:rsidR="00486B65">
              <w:t xml:space="preserve">. </w:t>
            </w:r>
          </w:p>
        </w:tc>
      </w:tr>
      <w:tr w:rsidR="008801FD" w:rsidTr="007068DF">
        <w:tc>
          <w:tcPr>
            <w:tcW w:w="2547" w:type="dxa"/>
          </w:tcPr>
          <w:p w:rsidR="008801FD" w:rsidRPr="00B50189" w:rsidRDefault="00B61C14" w:rsidP="00B61C14">
            <w:pPr>
              <w:jc w:val="center"/>
              <w:rPr>
                <w:b/>
                <w:sz w:val="24"/>
                <w:szCs w:val="24"/>
              </w:rPr>
            </w:pPr>
            <w:r>
              <w:rPr>
                <w:b/>
                <w:sz w:val="24"/>
                <w:szCs w:val="24"/>
              </w:rPr>
              <w:t>30</w:t>
            </w:r>
            <w:r w:rsidR="008801FD" w:rsidRPr="00B50189">
              <w:rPr>
                <w:b/>
                <w:sz w:val="24"/>
                <w:szCs w:val="24"/>
              </w:rPr>
              <w:t xml:space="preserve"> de noviembre al 0</w:t>
            </w:r>
            <w:r>
              <w:rPr>
                <w:b/>
                <w:sz w:val="24"/>
                <w:szCs w:val="24"/>
              </w:rPr>
              <w:t>4</w:t>
            </w:r>
            <w:r w:rsidR="00A67F2E" w:rsidRPr="00B50189">
              <w:rPr>
                <w:b/>
                <w:sz w:val="24"/>
                <w:szCs w:val="24"/>
              </w:rPr>
              <w:t xml:space="preserve"> de diciembre 202</w:t>
            </w:r>
            <w:r>
              <w:rPr>
                <w:b/>
                <w:sz w:val="24"/>
                <w:szCs w:val="24"/>
              </w:rPr>
              <w:t>6</w:t>
            </w:r>
          </w:p>
        </w:tc>
        <w:tc>
          <w:tcPr>
            <w:tcW w:w="6281" w:type="dxa"/>
          </w:tcPr>
          <w:p w:rsidR="007068DF" w:rsidRDefault="008801FD" w:rsidP="007068DF">
            <w:pPr>
              <w:jc w:val="both"/>
            </w:pPr>
            <w:r w:rsidRPr="00B61C14">
              <w:rPr>
                <w:b/>
              </w:rPr>
              <w:t>Periodo de apelación.</w:t>
            </w:r>
            <w:r>
              <w:t xml:space="preserve"> Si el apoderado no quedó conforme con el resultado de la postulación, puede apelar enviando una carta dirigida al Rector con sus fundamentos que justifican esta presentación, al mismo correo creado para este proceso: </w:t>
            </w:r>
            <w:r>
              <w:lastRenderedPageBreak/>
              <w:t xml:space="preserve">apelación@americanjuniorcollege.cl En caso de querer adjuntar otros documentos puede escanearlos, en formato </w:t>
            </w:r>
            <w:proofErr w:type="spellStart"/>
            <w:r>
              <w:t>pdf</w:t>
            </w:r>
            <w:proofErr w:type="spellEnd"/>
            <w:r>
              <w:t xml:space="preserve"> y enviarlos junto con la carta. Si no cuenta con los medios digitales, puede entregar la carta de apelación en secretaría del colegio, entre las fechas establec</w:t>
            </w:r>
            <w:r w:rsidR="00B61C14">
              <w:t>idas.</w:t>
            </w:r>
          </w:p>
          <w:p w:rsidR="007068DF" w:rsidRPr="00B61C14" w:rsidRDefault="00A67F2E" w:rsidP="007068DF">
            <w:pPr>
              <w:jc w:val="both"/>
              <w:rPr>
                <w:b/>
              </w:rPr>
            </w:pPr>
            <w:r w:rsidRPr="00A67F2E">
              <w:rPr>
                <w:b/>
              </w:rPr>
              <w:t xml:space="preserve"> *No olvidar el “Asunto”: B.2026</w:t>
            </w:r>
            <w:r w:rsidR="008801FD" w:rsidRPr="00A67F2E">
              <w:rPr>
                <w:b/>
              </w:rPr>
              <w:t>, no</w:t>
            </w:r>
            <w:r>
              <w:rPr>
                <w:b/>
              </w:rPr>
              <w:t>mbre del estudiante y curso 2026</w:t>
            </w:r>
            <w:r w:rsidR="008801FD" w:rsidRPr="00A67F2E">
              <w:rPr>
                <w:b/>
              </w:rPr>
              <w:t>.</w:t>
            </w:r>
          </w:p>
        </w:tc>
      </w:tr>
      <w:tr w:rsidR="008801FD" w:rsidTr="007068DF">
        <w:tc>
          <w:tcPr>
            <w:tcW w:w="2547" w:type="dxa"/>
          </w:tcPr>
          <w:p w:rsidR="008801FD" w:rsidRPr="00B50189" w:rsidRDefault="00A67F2E" w:rsidP="00B61C14">
            <w:pPr>
              <w:jc w:val="center"/>
              <w:rPr>
                <w:b/>
                <w:sz w:val="24"/>
                <w:szCs w:val="24"/>
              </w:rPr>
            </w:pPr>
            <w:r w:rsidRPr="00B50189">
              <w:rPr>
                <w:b/>
                <w:sz w:val="24"/>
                <w:szCs w:val="24"/>
              </w:rPr>
              <w:lastRenderedPageBreak/>
              <w:t xml:space="preserve">11 </w:t>
            </w:r>
            <w:r w:rsidR="00B61C14">
              <w:rPr>
                <w:b/>
                <w:sz w:val="24"/>
                <w:szCs w:val="24"/>
              </w:rPr>
              <w:t>de diciembre 2026</w:t>
            </w:r>
          </w:p>
        </w:tc>
        <w:tc>
          <w:tcPr>
            <w:tcW w:w="6281" w:type="dxa"/>
          </w:tcPr>
          <w:p w:rsidR="008801FD" w:rsidRPr="00486B65" w:rsidRDefault="008801FD" w:rsidP="00B901CF">
            <w:pPr>
              <w:jc w:val="both"/>
            </w:pPr>
            <w:r w:rsidRPr="00486B65">
              <w:t xml:space="preserve">Entrega de resultado de las apelaciones. Los resultados serán notificados vía correo electrónico, al mismo correo de donde usted envió la información. </w:t>
            </w:r>
          </w:p>
          <w:p w:rsidR="00486B65" w:rsidRDefault="00B61C14" w:rsidP="00B901CF">
            <w:pPr>
              <w:jc w:val="both"/>
            </w:pPr>
            <w:r>
              <w:t>-</w:t>
            </w:r>
            <w:r w:rsidR="00A67F2E" w:rsidRPr="00B61C14">
              <w:t>Si realizó la apelación</w:t>
            </w:r>
            <w:r w:rsidR="00486B65" w:rsidRPr="00B61C14">
              <w:t xml:space="preserve"> de manera presencial: Los resultados deben ser retirados el día establecido en se</w:t>
            </w:r>
            <w:r w:rsidR="00430E5E" w:rsidRPr="00B61C14">
              <w:t>cretaría,  e</w:t>
            </w:r>
            <w:r>
              <w:t>l día viernes 11</w:t>
            </w:r>
            <w:r w:rsidR="00A67F2E" w:rsidRPr="00B61C14">
              <w:t xml:space="preserve"> de Diciembre, de 10:00 a 14</w:t>
            </w:r>
            <w:r w:rsidR="00486B65" w:rsidRPr="00B61C14">
              <w:t xml:space="preserve">:00 </w:t>
            </w:r>
            <w:proofErr w:type="spellStart"/>
            <w:r w:rsidR="00486B65" w:rsidRPr="00B61C14">
              <w:t>hrs</w:t>
            </w:r>
            <w:proofErr w:type="spellEnd"/>
            <w:r w:rsidR="00486B65" w:rsidRPr="00B61C14">
              <w:t>.</w:t>
            </w:r>
          </w:p>
          <w:p w:rsidR="00B61C14" w:rsidRDefault="00B61C14" w:rsidP="00B901CF">
            <w:pPr>
              <w:jc w:val="both"/>
              <w:rPr>
                <w:b/>
                <w:sz w:val="24"/>
                <w:szCs w:val="24"/>
              </w:rPr>
            </w:pPr>
            <w:r w:rsidRPr="00486B65">
              <w:t>Con esto, se da por concluido el proceso.</w:t>
            </w:r>
            <w:bookmarkStart w:id="0" w:name="_GoBack"/>
            <w:bookmarkEnd w:id="0"/>
          </w:p>
        </w:tc>
      </w:tr>
    </w:tbl>
    <w:p w:rsidR="008801FD" w:rsidRPr="008801FD" w:rsidRDefault="008801FD" w:rsidP="008801FD">
      <w:pPr>
        <w:jc w:val="center"/>
        <w:rPr>
          <w:b/>
          <w:sz w:val="24"/>
          <w:szCs w:val="24"/>
        </w:rPr>
      </w:pPr>
    </w:p>
    <w:sectPr w:rsidR="008801FD" w:rsidRPr="008801FD">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383" w:rsidRDefault="00CB5383" w:rsidP="00B901CF">
      <w:pPr>
        <w:spacing w:after="0" w:line="240" w:lineRule="auto"/>
      </w:pPr>
      <w:r>
        <w:separator/>
      </w:r>
    </w:p>
  </w:endnote>
  <w:endnote w:type="continuationSeparator" w:id="0">
    <w:p w:rsidR="00CB5383" w:rsidRDefault="00CB5383" w:rsidP="00B90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383" w:rsidRDefault="00CB5383" w:rsidP="00B901CF">
      <w:pPr>
        <w:spacing w:after="0" w:line="240" w:lineRule="auto"/>
      </w:pPr>
      <w:r>
        <w:separator/>
      </w:r>
    </w:p>
  </w:footnote>
  <w:footnote w:type="continuationSeparator" w:id="0">
    <w:p w:rsidR="00CB5383" w:rsidRDefault="00CB5383" w:rsidP="00B901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1CF" w:rsidRDefault="00B901CF">
    <w:pPr>
      <w:pStyle w:val="Encabezado"/>
    </w:pPr>
    <w:r>
      <w:rPr>
        <w:noProof/>
        <w:lang w:eastAsia="es-CL"/>
      </w:rPr>
      <w:drawing>
        <wp:anchor distT="0" distB="0" distL="114300" distR="114300" simplePos="0" relativeHeight="251658240" behindDoc="1" locked="0" layoutInCell="1" allowOverlap="1">
          <wp:simplePos x="0" y="0"/>
          <wp:positionH relativeFrom="column">
            <wp:posOffset>-508635</wp:posOffset>
          </wp:positionH>
          <wp:positionV relativeFrom="paragraph">
            <wp:posOffset>-163830</wp:posOffset>
          </wp:positionV>
          <wp:extent cx="591185" cy="609600"/>
          <wp:effectExtent l="0" t="0" r="0" b="0"/>
          <wp:wrapTight wrapText="bothSides">
            <wp:wrapPolygon edited="0">
              <wp:start x="0" y="0"/>
              <wp:lineTo x="0" y="20925"/>
              <wp:lineTo x="20881" y="20925"/>
              <wp:lineTo x="20881"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185" cy="609600"/>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1FD"/>
    <w:rsid w:val="002C72F0"/>
    <w:rsid w:val="00330245"/>
    <w:rsid w:val="00430E5E"/>
    <w:rsid w:val="004436ED"/>
    <w:rsid w:val="00486B65"/>
    <w:rsid w:val="004D2BDA"/>
    <w:rsid w:val="00537565"/>
    <w:rsid w:val="007068DF"/>
    <w:rsid w:val="008801FD"/>
    <w:rsid w:val="00A67F2E"/>
    <w:rsid w:val="00B50189"/>
    <w:rsid w:val="00B61C14"/>
    <w:rsid w:val="00B901CF"/>
    <w:rsid w:val="00BE26B2"/>
    <w:rsid w:val="00CB5383"/>
    <w:rsid w:val="00D37DF2"/>
    <w:rsid w:val="00E37BC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399A15E-DF8C-4BD3-8AEC-11A814C02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8801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486B6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86B65"/>
    <w:rPr>
      <w:rFonts w:ascii="Segoe UI" w:hAnsi="Segoe UI" w:cs="Segoe UI"/>
      <w:sz w:val="18"/>
      <w:szCs w:val="18"/>
    </w:rPr>
  </w:style>
  <w:style w:type="paragraph" w:styleId="Encabezado">
    <w:name w:val="header"/>
    <w:basedOn w:val="Normal"/>
    <w:link w:val="EncabezadoCar"/>
    <w:uiPriority w:val="99"/>
    <w:unhideWhenUsed/>
    <w:rsid w:val="00B901C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901CF"/>
  </w:style>
  <w:style w:type="paragraph" w:styleId="Piedepgina">
    <w:name w:val="footer"/>
    <w:basedOn w:val="Normal"/>
    <w:link w:val="PiedepginaCar"/>
    <w:uiPriority w:val="99"/>
    <w:unhideWhenUsed/>
    <w:rsid w:val="00B901C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90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449</Words>
  <Characters>2474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AJC</cp:lastModifiedBy>
  <cp:revision>6</cp:revision>
  <cp:lastPrinted>2026-09-29T20:17:00Z</cp:lastPrinted>
  <dcterms:created xsi:type="dcterms:W3CDTF">2025-09-23T14:59:00Z</dcterms:created>
  <dcterms:modified xsi:type="dcterms:W3CDTF">2026-09-29T20:17:00Z</dcterms:modified>
</cp:coreProperties>
</file>